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AC2" w:rsidRDefault="00347AC2" w:rsidP="00804A2C">
      <w:pPr>
        <w:spacing w:after="0" w:line="240" w:lineRule="auto"/>
        <w:contextualSpacing/>
        <w:jc w:val="center"/>
        <w:rPr>
          <w:rFonts w:ascii="Roboto" w:hAnsi="Roboto"/>
          <w:b/>
          <w:sz w:val="28"/>
          <w:szCs w:val="28"/>
        </w:rPr>
      </w:pPr>
      <w:r w:rsidRPr="00347AC2">
        <w:rPr>
          <w:rFonts w:ascii="Roboto" w:hAnsi="Roboto"/>
          <w:b/>
          <w:sz w:val="28"/>
          <w:szCs w:val="28"/>
        </w:rPr>
        <w:t>«О видах медицинской помощи</w:t>
      </w:r>
      <w:r w:rsidR="00150A9C">
        <w:rPr>
          <w:rFonts w:ascii="Roboto" w:hAnsi="Roboto"/>
          <w:b/>
          <w:sz w:val="28"/>
          <w:szCs w:val="28"/>
        </w:rPr>
        <w:t xml:space="preserve"> Государственного бюджетного учреждения здравоохранения Республики Крым «Центр крови»</w:t>
      </w:r>
      <w:r w:rsidRPr="00347AC2">
        <w:rPr>
          <w:rFonts w:ascii="Roboto" w:hAnsi="Roboto"/>
          <w:b/>
          <w:sz w:val="28"/>
          <w:szCs w:val="28"/>
        </w:rPr>
        <w:t>»</w:t>
      </w:r>
    </w:p>
    <w:p w:rsidR="00E66AAF" w:rsidRDefault="00E66AAF" w:rsidP="00804A2C">
      <w:pPr>
        <w:spacing w:after="0" w:line="240" w:lineRule="auto"/>
        <w:contextualSpacing/>
        <w:jc w:val="center"/>
        <w:rPr>
          <w:rFonts w:ascii="Roboto" w:hAnsi="Roboto"/>
          <w:b/>
          <w:sz w:val="28"/>
          <w:szCs w:val="28"/>
        </w:rPr>
      </w:pPr>
    </w:p>
    <w:p w:rsidR="00E66AAF" w:rsidRDefault="00E66AAF" w:rsidP="00804A2C">
      <w:pPr>
        <w:spacing w:after="0" w:line="240" w:lineRule="auto"/>
        <w:contextualSpacing/>
        <w:jc w:val="center"/>
        <w:rPr>
          <w:rFonts w:ascii="Roboto" w:hAnsi="Roboto"/>
          <w:b/>
          <w:sz w:val="28"/>
          <w:szCs w:val="28"/>
        </w:rPr>
      </w:pPr>
    </w:p>
    <w:p w:rsidR="006C00CC" w:rsidRPr="006C00CC" w:rsidRDefault="004B5CBC" w:rsidP="00804A2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Roboto" w:hAnsi="Roboto"/>
          <w:sz w:val="28"/>
          <w:szCs w:val="28"/>
        </w:rPr>
      </w:pPr>
      <w:bookmarkStart w:id="0" w:name="_GoBack"/>
      <w:r>
        <w:rPr>
          <w:rFonts w:ascii="Roboto" w:hAnsi="Roboto"/>
          <w:sz w:val="28"/>
          <w:szCs w:val="28"/>
        </w:rPr>
        <w:t>О</w:t>
      </w:r>
      <w:r w:rsidR="006C00CC" w:rsidRPr="006C00CC">
        <w:rPr>
          <w:rFonts w:ascii="Roboto" w:hAnsi="Roboto"/>
          <w:sz w:val="28"/>
          <w:szCs w:val="28"/>
        </w:rPr>
        <w:t>казани</w:t>
      </w:r>
      <w:r>
        <w:rPr>
          <w:rFonts w:ascii="Roboto" w:hAnsi="Roboto"/>
          <w:sz w:val="28"/>
          <w:szCs w:val="28"/>
        </w:rPr>
        <w:t>е</w:t>
      </w:r>
      <w:r w:rsidR="006C00CC" w:rsidRPr="006C00CC">
        <w:rPr>
          <w:rFonts w:ascii="Roboto" w:hAnsi="Roboto"/>
          <w:sz w:val="28"/>
          <w:szCs w:val="28"/>
        </w:rPr>
        <w:t xml:space="preserve"> первичной, в том числе доврачебной, врачебной и специализированной, медико-санитарной помощи.</w:t>
      </w:r>
    </w:p>
    <w:p w:rsidR="006C00CC" w:rsidRPr="006C00CC" w:rsidRDefault="006C00CC" w:rsidP="00804A2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Roboto" w:hAnsi="Roboto"/>
          <w:sz w:val="28"/>
          <w:szCs w:val="28"/>
        </w:rPr>
      </w:pPr>
      <w:r w:rsidRPr="006C00CC">
        <w:rPr>
          <w:rFonts w:ascii="Roboto" w:hAnsi="Roboto"/>
          <w:sz w:val="28"/>
          <w:szCs w:val="28"/>
        </w:rPr>
        <w:t xml:space="preserve"> </w:t>
      </w:r>
      <w:r w:rsidR="004B5CBC">
        <w:rPr>
          <w:rFonts w:ascii="Roboto" w:hAnsi="Roboto"/>
          <w:sz w:val="28"/>
          <w:szCs w:val="28"/>
        </w:rPr>
        <w:t>О</w:t>
      </w:r>
      <w:r w:rsidRPr="006C00CC">
        <w:rPr>
          <w:rFonts w:ascii="Roboto" w:hAnsi="Roboto"/>
          <w:sz w:val="28"/>
          <w:szCs w:val="28"/>
        </w:rPr>
        <w:t>казани</w:t>
      </w:r>
      <w:r w:rsidR="004B5CBC">
        <w:rPr>
          <w:rFonts w:ascii="Roboto" w:hAnsi="Roboto"/>
          <w:sz w:val="28"/>
          <w:szCs w:val="28"/>
        </w:rPr>
        <w:t>е</w:t>
      </w:r>
      <w:r w:rsidRPr="006C00CC">
        <w:rPr>
          <w:rFonts w:ascii="Roboto" w:hAnsi="Roboto"/>
          <w:sz w:val="28"/>
          <w:szCs w:val="28"/>
        </w:rPr>
        <w:t xml:space="preserve"> специализированной,</w:t>
      </w:r>
      <w:r w:rsidR="00D46102">
        <w:rPr>
          <w:rFonts w:ascii="Roboto" w:hAnsi="Roboto"/>
          <w:sz w:val="28"/>
          <w:szCs w:val="28"/>
        </w:rPr>
        <w:t xml:space="preserve"> в том числе высокотехнологичн</w:t>
      </w:r>
      <w:r w:rsidRPr="006C00CC">
        <w:rPr>
          <w:rFonts w:ascii="Roboto" w:hAnsi="Roboto"/>
          <w:sz w:val="28"/>
          <w:szCs w:val="28"/>
        </w:rPr>
        <w:t>ой, медицинской помощи.</w:t>
      </w:r>
    </w:p>
    <w:p w:rsidR="006C00CC" w:rsidRPr="006C00CC" w:rsidRDefault="004B5CBC" w:rsidP="00804A2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</w:t>
      </w:r>
      <w:r w:rsidR="006C00CC" w:rsidRPr="006C00CC">
        <w:rPr>
          <w:rFonts w:ascii="Roboto" w:hAnsi="Roboto"/>
          <w:sz w:val="28"/>
          <w:szCs w:val="28"/>
        </w:rPr>
        <w:t>роведени</w:t>
      </w:r>
      <w:r>
        <w:rPr>
          <w:rFonts w:ascii="Roboto" w:hAnsi="Roboto"/>
          <w:sz w:val="28"/>
          <w:szCs w:val="28"/>
        </w:rPr>
        <w:t>е</w:t>
      </w:r>
      <w:r w:rsidR="006C00CC" w:rsidRPr="006C00CC">
        <w:rPr>
          <w:rFonts w:ascii="Roboto" w:hAnsi="Roboto"/>
          <w:sz w:val="28"/>
          <w:szCs w:val="28"/>
        </w:rPr>
        <w:t xml:space="preserve"> медицинских осмотров, медицинских освидетельствований и медицинских экспертиз.</w:t>
      </w:r>
    </w:p>
    <w:p w:rsidR="006C00CC" w:rsidRPr="006C00CC" w:rsidRDefault="004B5CBC" w:rsidP="00804A2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</w:t>
      </w:r>
      <w:r w:rsidR="006C00CC" w:rsidRPr="006C00CC">
        <w:rPr>
          <w:rFonts w:ascii="Roboto" w:hAnsi="Roboto"/>
          <w:sz w:val="28"/>
          <w:szCs w:val="28"/>
        </w:rPr>
        <w:t>бращени</w:t>
      </w:r>
      <w:r>
        <w:rPr>
          <w:rFonts w:ascii="Roboto" w:hAnsi="Roboto"/>
          <w:sz w:val="28"/>
          <w:szCs w:val="28"/>
        </w:rPr>
        <w:t>е</w:t>
      </w:r>
      <w:r w:rsidR="006C00CC" w:rsidRPr="006C00CC">
        <w:rPr>
          <w:rFonts w:ascii="Roboto" w:hAnsi="Roboto"/>
          <w:sz w:val="28"/>
          <w:szCs w:val="28"/>
        </w:rPr>
        <w:t xml:space="preserve"> донорской крови и (или) ее компонентов в медицинских целях организуются и выполняются работы (услуги) по заготовке, хранению донорской крови и (или) ее компонентов.</w:t>
      </w:r>
      <w:bookmarkEnd w:id="0"/>
    </w:p>
    <w:sectPr w:rsidR="006C00CC" w:rsidRPr="006C00CC" w:rsidSect="00150A9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57C26"/>
    <w:multiLevelType w:val="hybridMultilevel"/>
    <w:tmpl w:val="E3E20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C2"/>
    <w:rsid w:val="00150A9C"/>
    <w:rsid w:val="00347AC2"/>
    <w:rsid w:val="004B5CBC"/>
    <w:rsid w:val="005B3BBE"/>
    <w:rsid w:val="006C00CC"/>
    <w:rsid w:val="00804A2C"/>
    <w:rsid w:val="00AC170E"/>
    <w:rsid w:val="00D46102"/>
    <w:rsid w:val="00DD0017"/>
    <w:rsid w:val="00E6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0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0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Зелинская Галина Ивановна</dc:creator>
  <cp:lastModifiedBy>Шинкарук Т.Ю.</cp:lastModifiedBy>
  <cp:revision>8</cp:revision>
  <dcterms:created xsi:type="dcterms:W3CDTF">2020-08-06T11:07:00Z</dcterms:created>
  <dcterms:modified xsi:type="dcterms:W3CDTF">2020-08-07T11:52:00Z</dcterms:modified>
</cp:coreProperties>
</file>