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12" w:rsidRDefault="00CE5712" w:rsidP="00431615">
      <w:pPr>
        <w:spacing w:after="0" w:line="240" w:lineRule="auto"/>
        <w:contextualSpacing/>
        <w:jc w:val="center"/>
        <w:rPr>
          <w:rFonts w:ascii="Roboto" w:hAnsi="Roboto" w:cs="Times New Roman"/>
          <w:b/>
          <w:sz w:val="28"/>
          <w:szCs w:val="28"/>
        </w:rPr>
      </w:pPr>
      <w:r w:rsidRPr="007849B5">
        <w:rPr>
          <w:rFonts w:ascii="Roboto" w:hAnsi="Roboto" w:cs="Times New Roman"/>
          <w:b/>
          <w:sz w:val="28"/>
          <w:szCs w:val="28"/>
        </w:rPr>
        <w:t>О</w:t>
      </w:r>
      <w:r w:rsidR="004B2107" w:rsidRPr="007849B5">
        <w:rPr>
          <w:rFonts w:ascii="Roboto" w:hAnsi="Roboto" w:cs="Times New Roman"/>
          <w:b/>
          <w:sz w:val="28"/>
          <w:szCs w:val="28"/>
        </w:rPr>
        <w:t xml:space="preserve">сновные показатели </w:t>
      </w:r>
      <w:r w:rsidR="002F7BB9">
        <w:rPr>
          <w:rFonts w:ascii="Roboto" w:hAnsi="Roboto" w:cs="Times New Roman"/>
          <w:b/>
          <w:sz w:val="28"/>
          <w:szCs w:val="28"/>
        </w:rPr>
        <w:br/>
        <w:t xml:space="preserve">Государственного бюджетного учреждения здравоохранения </w:t>
      </w:r>
      <w:r w:rsidR="002F7BB9">
        <w:rPr>
          <w:rFonts w:ascii="Roboto" w:hAnsi="Roboto" w:cs="Times New Roman"/>
          <w:b/>
          <w:sz w:val="28"/>
          <w:szCs w:val="28"/>
        </w:rPr>
        <w:br/>
      </w:r>
      <w:bookmarkStart w:id="0" w:name="_GoBack"/>
      <w:bookmarkEnd w:id="0"/>
      <w:r w:rsidR="002F7BB9">
        <w:rPr>
          <w:rFonts w:ascii="Roboto" w:hAnsi="Roboto" w:cs="Times New Roman"/>
          <w:b/>
          <w:sz w:val="28"/>
          <w:szCs w:val="28"/>
        </w:rPr>
        <w:t>Республики Крым</w:t>
      </w:r>
      <w:r w:rsidRPr="007849B5">
        <w:rPr>
          <w:rFonts w:ascii="Roboto" w:hAnsi="Roboto" w:cs="Times New Roman"/>
          <w:b/>
          <w:sz w:val="28"/>
          <w:szCs w:val="28"/>
        </w:rPr>
        <w:t xml:space="preserve"> </w:t>
      </w:r>
      <w:r w:rsidR="004B2107" w:rsidRPr="007849B5">
        <w:rPr>
          <w:rFonts w:ascii="Roboto" w:hAnsi="Roboto" w:cs="Times New Roman"/>
          <w:b/>
          <w:sz w:val="28"/>
          <w:szCs w:val="28"/>
        </w:rPr>
        <w:t xml:space="preserve">«Центр крови» </w:t>
      </w:r>
      <w:r w:rsidR="00A27D73" w:rsidRPr="007849B5">
        <w:rPr>
          <w:rFonts w:ascii="Roboto" w:hAnsi="Roboto" w:cs="Times New Roman"/>
          <w:b/>
          <w:sz w:val="28"/>
          <w:szCs w:val="28"/>
        </w:rPr>
        <w:t>за 2019 год</w:t>
      </w:r>
      <w:r w:rsidR="00431615" w:rsidRPr="007849B5">
        <w:rPr>
          <w:rFonts w:ascii="Roboto" w:hAnsi="Roboto" w:cs="Times New Roman"/>
          <w:b/>
          <w:sz w:val="28"/>
          <w:szCs w:val="28"/>
        </w:rPr>
        <w:t xml:space="preserve"> </w:t>
      </w:r>
      <w:r w:rsidR="00431615" w:rsidRPr="007849B5">
        <w:rPr>
          <w:rFonts w:ascii="Roboto" w:hAnsi="Roboto" w:cs="Times New Roman"/>
          <w:b/>
          <w:sz w:val="28"/>
          <w:szCs w:val="28"/>
        </w:rPr>
        <w:br/>
      </w:r>
    </w:p>
    <w:p w:rsidR="00A27D73" w:rsidRPr="007849B5" w:rsidRDefault="00A27D73" w:rsidP="00431615">
      <w:pPr>
        <w:spacing w:after="0" w:line="240" w:lineRule="auto"/>
        <w:contextualSpacing/>
        <w:rPr>
          <w:rFonts w:ascii="Roboto" w:hAnsi="Roboto" w:cs="Times New Roman"/>
          <w:sz w:val="28"/>
          <w:szCs w:val="28"/>
        </w:rPr>
      </w:pPr>
    </w:p>
    <w:tbl>
      <w:tblPr>
        <w:tblW w:w="866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3"/>
        <w:gridCol w:w="2126"/>
      </w:tblGrid>
      <w:tr w:rsidR="00A27D73" w:rsidRPr="007849B5" w:rsidTr="007849B5">
        <w:trPr>
          <w:trHeight w:val="517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D73" w:rsidRPr="007849B5" w:rsidRDefault="00A27D73" w:rsidP="00431615">
            <w:pPr>
              <w:pStyle w:val="p13"/>
              <w:spacing w:before="0" w:beforeAutospacing="0" w:after="0" w:afterAutospacing="0"/>
              <w:contextualSpacing/>
              <w:jc w:val="center"/>
              <w:rPr>
                <w:rFonts w:ascii="Roboto" w:hAnsi="Roboto"/>
                <w:b/>
                <w:color w:val="000000"/>
                <w:sz w:val="28"/>
                <w:szCs w:val="28"/>
              </w:rPr>
            </w:pPr>
            <w:r w:rsidRPr="007849B5">
              <w:rPr>
                <w:rFonts w:ascii="Roboto" w:hAnsi="Roboto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pStyle w:val="p13"/>
              <w:spacing w:before="0" w:beforeAutospacing="0" w:after="0" w:afterAutospacing="0"/>
              <w:contextualSpacing/>
              <w:jc w:val="center"/>
              <w:rPr>
                <w:rFonts w:ascii="Roboto" w:hAnsi="Roboto"/>
                <w:b/>
                <w:color w:val="000000"/>
                <w:sz w:val="28"/>
                <w:szCs w:val="28"/>
              </w:rPr>
            </w:pPr>
            <w:r w:rsidRPr="007849B5">
              <w:rPr>
                <w:rFonts w:ascii="Roboto" w:hAnsi="Roboto"/>
                <w:b/>
                <w:color w:val="000000"/>
                <w:sz w:val="28"/>
                <w:szCs w:val="28"/>
              </w:rPr>
              <w:t>2019</w:t>
            </w:r>
            <w:r w:rsidR="00977C3A" w:rsidRPr="007849B5">
              <w:rPr>
                <w:rFonts w:ascii="Roboto" w:hAnsi="Roboto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7849B5">
              <w:rPr>
                <w:rFonts w:ascii="Roboto" w:hAnsi="Roboto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A27D73" w:rsidRPr="007849B5" w:rsidTr="007849B5">
        <w:trPr>
          <w:trHeight w:val="284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D73" w:rsidRPr="007849B5" w:rsidRDefault="00A27D73" w:rsidP="00431615">
            <w:pPr>
              <w:pStyle w:val="p13"/>
              <w:spacing w:before="0" w:beforeAutospacing="0" w:after="0" w:afterAutospacing="0"/>
              <w:contextualSpacing/>
              <w:rPr>
                <w:rFonts w:ascii="Roboto" w:hAnsi="Roboto"/>
                <w:color w:val="000000"/>
                <w:sz w:val="28"/>
                <w:szCs w:val="28"/>
              </w:rPr>
            </w:pPr>
            <w:r w:rsidRPr="007849B5">
              <w:rPr>
                <w:rFonts w:ascii="Roboto" w:hAnsi="Roboto"/>
                <w:color w:val="000000"/>
                <w:sz w:val="28"/>
                <w:szCs w:val="28"/>
              </w:rPr>
              <w:t xml:space="preserve"> Общее количество доноров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26830</w:t>
            </w:r>
          </w:p>
        </w:tc>
      </w:tr>
      <w:tr w:rsidR="00A27D73" w:rsidRPr="007849B5" w:rsidTr="007849B5">
        <w:trPr>
          <w:trHeight w:val="193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               в т. ч. первичных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7084</w:t>
            </w:r>
          </w:p>
        </w:tc>
      </w:tr>
      <w:tr w:rsidR="00A27D73" w:rsidRPr="007849B5" w:rsidTr="007849B5">
        <w:trPr>
          <w:trHeight w:val="193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 % первичных от общего количества доноров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26,4%</w:t>
            </w:r>
          </w:p>
        </w:tc>
      </w:tr>
      <w:tr w:rsidR="00A27D73" w:rsidRPr="007849B5" w:rsidTr="007849B5">
        <w:trPr>
          <w:trHeight w:val="371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hAnsi="Roboto" w:cs="Times New Roman"/>
                <w:sz w:val="28"/>
                <w:szCs w:val="28"/>
              </w:rPr>
            </w:pPr>
            <w:r w:rsidRPr="007849B5">
              <w:rPr>
                <w:rFonts w:ascii="Roboto" w:hAnsi="Roboto" w:cs="Times New Roman"/>
                <w:sz w:val="28"/>
                <w:szCs w:val="28"/>
              </w:rPr>
              <w:t xml:space="preserve"> Общее количество донаций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val="en-US"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val="en-US" w:eastAsia="ru-RU"/>
              </w:rPr>
              <w:t>45288</w:t>
            </w:r>
          </w:p>
        </w:tc>
      </w:tr>
      <w:tr w:rsidR="00A27D73" w:rsidRPr="007849B5" w:rsidTr="007849B5">
        <w:trPr>
          <w:trHeight w:val="265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Кроводачи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val="en-US"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val="en-US" w:eastAsia="ru-RU"/>
              </w:rPr>
              <w:t>41870</w:t>
            </w:r>
          </w:p>
        </w:tc>
      </w:tr>
      <w:tr w:rsidR="00A27D73" w:rsidRPr="007849B5" w:rsidTr="007849B5">
        <w:trPr>
          <w:trHeight w:val="265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Кратность кроводач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A27D73" w:rsidRPr="007849B5" w:rsidTr="007849B5">
        <w:trPr>
          <w:trHeight w:val="315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Донации тромбоцитов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</w:tr>
      <w:tr w:rsidR="00A27D73" w:rsidRPr="007849B5" w:rsidTr="007849B5">
        <w:trPr>
          <w:trHeight w:val="315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Кратность донаций тромбоцитов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27D73" w:rsidRPr="007849B5" w:rsidTr="007849B5">
        <w:trPr>
          <w:trHeight w:val="315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Донации эритроцитов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  <w:tr w:rsidR="00A27D73" w:rsidRPr="007849B5" w:rsidTr="007849B5">
        <w:trPr>
          <w:trHeight w:val="308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Заготовлено цельной крови всего, л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25109,9</w:t>
            </w:r>
          </w:p>
        </w:tc>
      </w:tr>
      <w:tr w:rsidR="00A27D73" w:rsidRPr="007849B5" w:rsidTr="007849B5">
        <w:trPr>
          <w:trHeight w:val="308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             в т. ч. на выезде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4769,8</w:t>
            </w:r>
          </w:p>
        </w:tc>
      </w:tr>
      <w:tr w:rsidR="00A27D73" w:rsidRPr="007849B5" w:rsidTr="007849B5">
        <w:trPr>
          <w:trHeight w:val="308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             % крови на выезде 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19%</w:t>
            </w:r>
          </w:p>
        </w:tc>
      </w:tr>
      <w:tr w:rsidR="00A27D73" w:rsidRPr="007849B5" w:rsidTr="007849B5"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Заготовлено плазмы всего л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11708,6</w:t>
            </w:r>
          </w:p>
        </w:tc>
      </w:tr>
      <w:tr w:rsidR="00A27D73" w:rsidRPr="007849B5" w:rsidTr="007849B5">
        <w:trPr>
          <w:trHeight w:val="252"/>
        </w:trPr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  в т. ч. аппаратной, л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</w:tr>
      <w:tr w:rsidR="00A27D73" w:rsidRPr="007849B5" w:rsidTr="007849B5"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Доноров на 1 тыс. населения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A27D73" w:rsidRPr="007849B5" w:rsidTr="007849B5"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431615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Донаций на 1 тыс. населения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</w:tr>
      <w:tr w:rsidR="00A27D73" w:rsidRPr="007849B5" w:rsidTr="007849B5">
        <w:tc>
          <w:tcPr>
            <w:tcW w:w="6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D73" w:rsidRPr="007849B5" w:rsidRDefault="00A27D73" w:rsidP="002928F2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Цельной крови на 1 </w:t>
            </w:r>
            <w:r w:rsidRPr="002928F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жителя,</w:t>
            </w: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мл</w:t>
            </w:r>
          </w:p>
        </w:tc>
        <w:tc>
          <w:tcPr>
            <w:tcW w:w="2126" w:type="dxa"/>
            <w:shd w:val="clear" w:color="auto" w:fill="FFFFFF"/>
          </w:tcPr>
          <w:p w:rsidR="00A27D73" w:rsidRPr="007849B5" w:rsidRDefault="00A27D73" w:rsidP="00431615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7849B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</w:tr>
    </w:tbl>
    <w:p w:rsidR="005753E9" w:rsidRPr="007849B5" w:rsidRDefault="005753E9" w:rsidP="00431615">
      <w:pPr>
        <w:spacing w:after="0" w:line="240" w:lineRule="auto"/>
        <w:contextualSpacing/>
        <w:rPr>
          <w:rFonts w:ascii="Roboto" w:hAnsi="Roboto" w:cs="Times New Roman"/>
          <w:sz w:val="28"/>
          <w:szCs w:val="28"/>
        </w:rPr>
      </w:pPr>
    </w:p>
    <w:p w:rsidR="00431615" w:rsidRDefault="00431615">
      <w:pPr>
        <w:rPr>
          <w:rFonts w:ascii="Times New Roman" w:hAnsi="Times New Roman" w:cs="Times New Roman"/>
          <w:sz w:val="28"/>
          <w:szCs w:val="28"/>
        </w:rPr>
      </w:pPr>
    </w:p>
    <w:sectPr w:rsidR="0043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B4D"/>
    <w:multiLevelType w:val="multilevel"/>
    <w:tmpl w:val="6EC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50F59"/>
    <w:multiLevelType w:val="multilevel"/>
    <w:tmpl w:val="F81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09"/>
    <w:rsid w:val="000076D6"/>
    <w:rsid w:val="000A452C"/>
    <w:rsid w:val="000C10B8"/>
    <w:rsid w:val="000F46A1"/>
    <w:rsid w:val="001B0B92"/>
    <w:rsid w:val="001C6582"/>
    <w:rsid w:val="001C742F"/>
    <w:rsid w:val="001D183A"/>
    <w:rsid w:val="00264E4F"/>
    <w:rsid w:val="002928F2"/>
    <w:rsid w:val="00296158"/>
    <w:rsid w:val="002F7BB9"/>
    <w:rsid w:val="00337742"/>
    <w:rsid w:val="00352370"/>
    <w:rsid w:val="003B6E48"/>
    <w:rsid w:val="00431615"/>
    <w:rsid w:val="00437E94"/>
    <w:rsid w:val="004445C2"/>
    <w:rsid w:val="00475DA9"/>
    <w:rsid w:val="004B2107"/>
    <w:rsid w:val="004B4509"/>
    <w:rsid w:val="00560F40"/>
    <w:rsid w:val="005717D4"/>
    <w:rsid w:val="005753E9"/>
    <w:rsid w:val="005D4996"/>
    <w:rsid w:val="006132E9"/>
    <w:rsid w:val="006D36CC"/>
    <w:rsid w:val="006E445A"/>
    <w:rsid w:val="007245B8"/>
    <w:rsid w:val="0072725B"/>
    <w:rsid w:val="007849B5"/>
    <w:rsid w:val="00786283"/>
    <w:rsid w:val="007C0B4E"/>
    <w:rsid w:val="007C386B"/>
    <w:rsid w:val="00842DD8"/>
    <w:rsid w:val="008A043E"/>
    <w:rsid w:val="009075C8"/>
    <w:rsid w:val="009327C2"/>
    <w:rsid w:val="00977C3A"/>
    <w:rsid w:val="009A362A"/>
    <w:rsid w:val="00A27D73"/>
    <w:rsid w:val="00B46242"/>
    <w:rsid w:val="00BF27FB"/>
    <w:rsid w:val="00CE5712"/>
    <w:rsid w:val="00D11602"/>
    <w:rsid w:val="00D61FE4"/>
    <w:rsid w:val="00E05123"/>
    <w:rsid w:val="00E659D0"/>
    <w:rsid w:val="00E747E9"/>
    <w:rsid w:val="00F90C4A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4104"/>
  <w15:docId w15:val="{EC34CFF0-6653-457E-BECC-9228A0C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12"/>
  </w:style>
  <w:style w:type="paragraph" w:styleId="1">
    <w:name w:val="heading 1"/>
    <w:basedOn w:val="a"/>
    <w:next w:val="a"/>
    <w:link w:val="10"/>
    <w:uiPriority w:val="9"/>
    <w:qFormat/>
    <w:rsid w:val="00E65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57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7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5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B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48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72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45B8"/>
    <w:rPr>
      <w:color w:val="0000FF"/>
      <w:u w:val="single"/>
    </w:rPr>
  </w:style>
  <w:style w:type="character" w:customStyle="1" w:styleId="article-statdate">
    <w:name w:val="article-stat__date"/>
    <w:basedOn w:val="a0"/>
    <w:rsid w:val="007245B8"/>
  </w:style>
  <w:style w:type="character" w:customStyle="1" w:styleId="article-statcount">
    <w:name w:val="article-stat__count"/>
    <w:basedOn w:val="a0"/>
    <w:rsid w:val="007245B8"/>
  </w:style>
  <w:style w:type="character" w:customStyle="1" w:styleId="article-stat-tipvalue">
    <w:name w:val="article-stat-tip__value"/>
    <w:basedOn w:val="a0"/>
    <w:rsid w:val="007245B8"/>
  </w:style>
  <w:style w:type="paragraph" w:styleId="a7">
    <w:name w:val="Normal (Web)"/>
    <w:basedOn w:val="a"/>
    <w:uiPriority w:val="99"/>
    <w:semiHidden/>
    <w:unhideWhenUsed/>
    <w:rsid w:val="00FA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7C0B4E"/>
  </w:style>
  <w:style w:type="character" w:customStyle="1" w:styleId="30">
    <w:name w:val="Заголовок 3 Знак"/>
    <w:basedOn w:val="a0"/>
    <w:link w:val="3"/>
    <w:uiPriority w:val="9"/>
    <w:semiHidden/>
    <w:rsid w:val="00437E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alue">
    <w:name w:val="value"/>
    <w:basedOn w:val="a0"/>
    <w:rsid w:val="001C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0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9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0499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4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1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22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44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26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7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60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0587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35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5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9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22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97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75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60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5760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6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7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14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370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6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5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4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11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29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893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24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0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92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5232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5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29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0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5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537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 Павловна</dc:creator>
  <cp:keywords/>
  <dc:description/>
  <cp:lastModifiedBy>ADMIN</cp:lastModifiedBy>
  <cp:revision>19</cp:revision>
  <cp:lastPrinted>2020-01-30T09:12:00Z</cp:lastPrinted>
  <dcterms:created xsi:type="dcterms:W3CDTF">2020-01-24T10:06:00Z</dcterms:created>
  <dcterms:modified xsi:type="dcterms:W3CDTF">2020-08-06T18:14:00Z</dcterms:modified>
</cp:coreProperties>
</file>